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9B9" w:rsidRPr="00882EEB" w:rsidRDefault="003039B9" w:rsidP="003039B9">
      <w:pPr>
        <w:spacing w:after="0" w:line="36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5075555</wp:posOffset>
            </wp:positionH>
            <wp:positionV relativeFrom="paragraph">
              <wp:posOffset>180340</wp:posOffset>
            </wp:positionV>
            <wp:extent cx="1186180" cy="988695"/>
            <wp:effectExtent l="19050" t="0" r="0" b="0"/>
            <wp:wrapNone/>
            <wp:docPr id="28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80" cy="98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-533843</wp:posOffset>
            </wp:positionH>
            <wp:positionV relativeFrom="paragraph">
              <wp:posOffset>85060</wp:posOffset>
            </wp:positionV>
            <wp:extent cx="1150532" cy="1116419"/>
            <wp:effectExtent l="19050" t="0" r="0" b="0"/>
            <wp:wrapNone/>
            <wp:docPr id="29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32" cy="1116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3039B9" w:rsidRPr="003C41E1" w:rsidRDefault="003039B9" w:rsidP="003039B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 xml:space="preserve">An Autonomous Institution, Affiliated </w:t>
      </w:r>
      <w:proofErr w:type="spellStart"/>
      <w:r w:rsidRPr="003C41E1">
        <w:rPr>
          <w:rFonts w:ascii="Times New Roman" w:hAnsi="Times New Roman"/>
          <w:sz w:val="24"/>
          <w:szCs w:val="24"/>
        </w:rPr>
        <w:t>toBharathiar</w:t>
      </w:r>
      <w:proofErr w:type="spellEnd"/>
      <w:r w:rsidRPr="003C41E1">
        <w:rPr>
          <w:rFonts w:ascii="Times New Roman" w:hAnsi="Times New Roman"/>
          <w:sz w:val="24"/>
          <w:szCs w:val="24"/>
        </w:rPr>
        <w:t xml:space="preserve"> University)</w:t>
      </w:r>
    </w:p>
    <w:p w:rsidR="003039B9" w:rsidRPr="003C41E1" w:rsidRDefault="003039B9" w:rsidP="003039B9">
      <w:pPr>
        <w:spacing w:after="0" w:line="360" w:lineRule="auto"/>
        <w:jc w:val="center"/>
        <w:rPr>
          <w:rFonts w:ascii="Times New Roman" w:hAnsi="Times New Roman"/>
          <w:szCs w:val="24"/>
        </w:rPr>
      </w:pPr>
      <w:r w:rsidRPr="003C41E1">
        <w:rPr>
          <w:rFonts w:ascii="Times New Roman" w:hAnsi="Times New Roman"/>
          <w:szCs w:val="24"/>
        </w:rPr>
        <w:t>Re-Accredited by NAAC, ISO 9001:200</w:t>
      </w:r>
      <w:r>
        <w:rPr>
          <w:rFonts w:ascii="Times New Roman" w:hAnsi="Times New Roman"/>
          <w:szCs w:val="24"/>
        </w:rPr>
        <w:t>15</w:t>
      </w:r>
      <w:r w:rsidRPr="003C41E1">
        <w:rPr>
          <w:rFonts w:ascii="Times New Roman" w:hAnsi="Times New Roman"/>
          <w:szCs w:val="24"/>
        </w:rPr>
        <w:t xml:space="preserve"> Certified Institution</w:t>
      </w:r>
    </w:p>
    <w:p w:rsidR="003039B9" w:rsidRDefault="003039B9" w:rsidP="003039B9">
      <w:pPr>
        <w:spacing w:after="0"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3039B9" w:rsidRDefault="003039B9" w:rsidP="003039B9">
      <w:pPr>
        <w:spacing w:after="0" w:line="360" w:lineRule="auto"/>
        <w:jc w:val="center"/>
        <w:rPr>
          <w:rFonts w:ascii="Times New Roman" w:hAnsi="Times New Roman"/>
          <w:szCs w:val="24"/>
        </w:rPr>
      </w:pPr>
    </w:p>
    <w:p w:rsidR="003039B9" w:rsidRDefault="003039B9" w:rsidP="003039B9">
      <w:pPr>
        <w:spacing w:after="0" w:line="360" w:lineRule="auto"/>
        <w:jc w:val="center"/>
        <w:rPr>
          <w:rFonts w:ascii="Times New Roman" w:hAnsi="Times New Roman"/>
          <w:szCs w:val="24"/>
        </w:rPr>
      </w:pPr>
    </w:p>
    <w:p w:rsidR="003039B9" w:rsidRPr="00882EEB" w:rsidRDefault="003039B9" w:rsidP="003039B9">
      <w:pPr>
        <w:spacing w:after="0" w:line="360" w:lineRule="auto"/>
        <w:rPr>
          <w:rFonts w:ascii="Times New Roman" w:hAnsi="Times New Roman"/>
          <w:sz w:val="28"/>
        </w:rPr>
      </w:pPr>
    </w:p>
    <w:p w:rsidR="003039B9" w:rsidRPr="003A63A2" w:rsidRDefault="003039B9" w:rsidP="003039B9">
      <w:pPr>
        <w:spacing w:after="0" w:line="360" w:lineRule="auto"/>
        <w:jc w:val="center"/>
        <w:rPr>
          <w:rFonts w:ascii="Algerian" w:hAnsi="Algerian"/>
          <w:b/>
          <w:sz w:val="40"/>
          <w:szCs w:val="40"/>
        </w:rPr>
      </w:pPr>
      <w:r w:rsidRPr="003A63A2">
        <w:rPr>
          <w:rFonts w:ascii="Algerian" w:hAnsi="Algerian"/>
          <w:b/>
          <w:sz w:val="40"/>
          <w:szCs w:val="40"/>
        </w:rPr>
        <w:t xml:space="preserve">P.G. </w:t>
      </w:r>
      <w:r>
        <w:rPr>
          <w:rFonts w:ascii="Algerian" w:hAnsi="Algerian"/>
          <w:b/>
          <w:sz w:val="40"/>
          <w:szCs w:val="40"/>
        </w:rPr>
        <w:t xml:space="preserve">&amp; research </w:t>
      </w:r>
      <w:r w:rsidRPr="003A63A2">
        <w:rPr>
          <w:rFonts w:ascii="Algerian" w:hAnsi="Algerian"/>
          <w:b/>
          <w:sz w:val="40"/>
          <w:szCs w:val="40"/>
        </w:rPr>
        <w:t>DEPARTMENT OF SOCIAL WORK</w:t>
      </w:r>
    </w:p>
    <w:p w:rsidR="003039B9" w:rsidRPr="00743E88" w:rsidRDefault="003039B9" w:rsidP="003039B9">
      <w:pPr>
        <w:tabs>
          <w:tab w:val="left" w:pos="8121"/>
        </w:tabs>
        <w:spacing w:line="360" w:lineRule="auto"/>
        <w:rPr>
          <w:sz w:val="16"/>
        </w:rPr>
      </w:pPr>
      <w:r>
        <w:tab/>
      </w:r>
    </w:p>
    <w:p w:rsidR="003039B9" w:rsidRPr="00FA7191" w:rsidRDefault="003039B9" w:rsidP="003039B9">
      <w:pPr>
        <w:tabs>
          <w:tab w:val="left" w:pos="8121"/>
        </w:tabs>
        <w:spacing w:line="360" w:lineRule="auto"/>
        <w:jc w:val="center"/>
        <w:rPr>
          <w:rFonts w:ascii="Algerian" w:hAnsi="Algerian"/>
          <w:b/>
          <w:sz w:val="36"/>
          <w:szCs w:val="36"/>
        </w:rPr>
      </w:pPr>
      <w:r w:rsidRPr="00FA7191">
        <w:rPr>
          <w:rFonts w:ascii="Algerian" w:hAnsi="Algerian"/>
          <w:b/>
          <w:sz w:val="36"/>
          <w:szCs w:val="36"/>
        </w:rPr>
        <w:t>GUEST LECTURE ON</w:t>
      </w:r>
    </w:p>
    <w:p w:rsidR="003039B9" w:rsidRPr="00FA7191" w:rsidRDefault="003039B9" w:rsidP="003039B9">
      <w:pPr>
        <w:tabs>
          <w:tab w:val="left" w:pos="8121"/>
        </w:tabs>
        <w:spacing w:line="360" w:lineRule="auto"/>
        <w:jc w:val="center"/>
        <w:rPr>
          <w:rFonts w:ascii="Algerian" w:hAnsi="Algerian"/>
          <w:b/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>Substance addiction</w:t>
      </w:r>
    </w:p>
    <w:p w:rsidR="003039B9" w:rsidRPr="00FA7191" w:rsidRDefault="003039B9" w:rsidP="003039B9">
      <w:pPr>
        <w:tabs>
          <w:tab w:val="left" w:pos="8121"/>
        </w:tabs>
        <w:spacing w:line="360" w:lineRule="auto"/>
        <w:jc w:val="center"/>
        <w:rPr>
          <w:rFonts w:ascii="Algerian" w:hAnsi="Algerian" w:cs="Times New Roman"/>
          <w:b/>
          <w:sz w:val="48"/>
          <w:szCs w:val="48"/>
        </w:rPr>
      </w:pPr>
      <w:r>
        <w:rPr>
          <w:rFonts w:ascii="Algerian" w:hAnsi="Algerian" w:cs="Times New Roman"/>
          <w:b/>
          <w:sz w:val="48"/>
          <w:szCs w:val="48"/>
        </w:rPr>
        <w:t>16august</w:t>
      </w:r>
      <w:r w:rsidRPr="00FA7191">
        <w:rPr>
          <w:rFonts w:ascii="Algerian" w:hAnsi="Algerian" w:cs="Times New Roman"/>
          <w:b/>
          <w:sz w:val="48"/>
          <w:szCs w:val="48"/>
        </w:rPr>
        <w:t>, 20</w:t>
      </w:r>
      <w:r>
        <w:rPr>
          <w:rFonts w:ascii="Algerian" w:hAnsi="Algerian" w:cs="Times New Roman"/>
          <w:b/>
          <w:sz w:val="48"/>
          <w:szCs w:val="48"/>
        </w:rPr>
        <w:t>22</w:t>
      </w:r>
    </w:p>
    <w:p w:rsidR="003039B9" w:rsidRPr="00FA7191" w:rsidRDefault="003039B9" w:rsidP="003039B9">
      <w:pPr>
        <w:tabs>
          <w:tab w:val="left" w:pos="8121"/>
        </w:tabs>
        <w:spacing w:line="360" w:lineRule="auto"/>
        <w:jc w:val="center"/>
        <w:rPr>
          <w:rFonts w:ascii="Algerian" w:hAnsi="Algerian" w:cs="Times New Roman"/>
          <w:b/>
          <w:sz w:val="36"/>
          <w:szCs w:val="36"/>
        </w:rPr>
      </w:pPr>
    </w:p>
    <w:p w:rsidR="003039B9" w:rsidRPr="00FA7191" w:rsidRDefault="003039B9" w:rsidP="003039B9">
      <w:pPr>
        <w:spacing w:line="360" w:lineRule="auto"/>
        <w:ind w:left="2880" w:firstLine="720"/>
        <w:rPr>
          <w:rFonts w:ascii="Algerian" w:hAnsi="Algerian" w:cs="Vani"/>
          <w:b/>
          <w:sz w:val="36"/>
          <w:szCs w:val="36"/>
        </w:rPr>
      </w:pPr>
      <w:r w:rsidRPr="00FA7191">
        <w:rPr>
          <w:rFonts w:ascii="Algerian" w:hAnsi="Algerian" w:cs="Vani"/>
          <w:b/>
          <w:sz w:val="36"/>
          <w:szCs w:val="36"/>
        </w:rPr>
        <w:t>CHIEF GUESTS</w:t>
      </w:r>
    </w:p>
    <w:p w:rsidR="003039B9" w:rsidRPr="00FA7191" w:rsidRDefault="003039B9" w:rsidP="003039B9">
      <w:pPr>
        <w:spacing w:line="360" w:lineRule="auto"/>
        <w:jc w:val="center"/>
        <w:rPr>
          <w:rFonts w:ascii="Algerian" w:hAnsi="Algerian" w:cs="Times New Roman"/>
          <w:b/>
          <w:sz w:val="36"/>
          <w:szCs w:val="36"/>
        </w:rPr>
      </w:pPr>
      <w:proofErr w:type="spellStart"/>
      <w:r>
        <w:rPr>
          <w:rFonts w:ascii="Algerian" w:hAnsi="Algerian" w:cs="Times New Roman"/>
          <w:b/>
          <w:sz w:val="36"/>
          <w:szCs w:val="36"/>
        </w:rPr>
        <w:t>KIRUthika</w:t>
      </w:r>
      <w:proofErr w:type="spellEnd"/>
    </w:p>
    <w:p w:rsidR="003039B9" w:rsidRPr="00FA7191" w:rsidRDefault="003039B9" w:rsidP="003039B9">
      <w:pPr>
        <w:spacing w:line="360" w:lineRule="auto"/>
        <w:jc w:val="center"/>
        <w:rPr>
          <w:rFonts w:ascii="Algerian" w:hAnsi="Algerian" w:cs="Times New Roman"/>
          <w:b/>
          <w:sz w:val="36"/>
          <w:szCs w:val="36"/>
        </w:rPr>
      </w:pPr>
      <w:proofErr w:type="gramStart"/>
      <w:r>
        <w:rPr>
          <w:rFonts w:ascii="Algerian" w:hAnsi="Algerian" w:cs="Times New Roman"/>
          <w:b/>
          <w:sz w:val="36"/>
          <w:szCs w:val="36"/>
        </w:rPr>
        <w:t>psychiatric</w:t>
      </w:r>
      <w:proofErr w:type="gramEnd"/>
      <w:r>
        <w:rPr>
          <w:rFonts w:ascii="Algerian" w:hAnsi="Algerian" w:cs="Times New Roman"/>
          <w:b/>
          <w:sz w:val="36"/>
          <w:szCs w:val="36"/>
        </w:rPr>
        <w:t xml:space="preserve"> doctor</w:t>
      </w:r>
    </w:p>
    <w:p w:rsidR="003039B9" w:rsidRPr="00A41E99" w:rsidRDefault="003039B9" w:rsidP="003039B9">
      <w:pPr>
        <w:spacing w:line="360" w:lineRule="auto"/>
        <w:jc w:val="center"/>
        <w:rPr>
          <w:rFonts w:ascii="Algerian" w:hAnsi="Algerian" w:cs="Times New Roman"/>
          <w:b/>
          <w:sz w:val="36"/>
          <w:szCs w:val="36"/>
        </w:rPr>
      </w:pPr>
      <w:proofErr w:type="gramStart"/>
      <w:r w:rsidRPr="00FA7191">
        <w:rPr>
          <w:rFonts w:ascii="Algerian" w:hAnsi="Algerian" w:cs="Times New Roman"/>
          <w:b/>
          <w:sz w:val="36"/>
          <w:szCs w:val="36"/>
        </w:rPr>
        <w:t>Pollachi.</w:t>
      </w:r>
      <w:proofErr w:type="gramEnd"/>
    </w:p>
    <w:p w:rsidR="003039B9" w:rsidRDefault="003039B9" w:rsidP="003039B9">
      <w:pPr>
        <w:spacing w:line="360" w:lineRule="auto"/>
        <w:ind w:firstLine="720"/>
        <w:jc w:val="both"/>
      </w:pPr>
    </w:p>
    <w:p w:rsidR="00016E90" w:rsidRDefault="00016E90"/>
    <w:sectPr w:rsidR="00016E90" w:rsidSect="00D13442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039B9"/>
    <w:rsid w:val="00016E90"/>
    <w:rsid w:val="00303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9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2024-01-10T08:59:00Z</dcterms:created>
  <dcterms:modified xsi:type="dcterms:W3CDTF">2024-01-10T08:59:00Z</dcterms:modified>
</cp:coreProperties>
</file>